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253"/>
        <w:gridCol w:w="5102"/>
      </w:tblGrid>
      <w:tr w:rsidR="00E76253" w:rsidTr="00EE20EC">
        <w:trPr>
          <w:jc w:val="right"/>
        </w:trPr>
        <w:tc>
          <w:tcPr>
            <w:tcW w:w="22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E76253" w:rsidRDefault="00E76253" w:rsidP="00CA6F01">
            <w:pPr>
              <w:jc w:val="center"/>
              <w:rPr>
                <w:sz w:val="24"/>
                <w:szCs w:val="24"/>
              </w:rPr>
            </w:pPr>
          </w:p>
        </w:tc>
      </w:tr>
      <w:tr w:rsidR="00E76253" w:rsidTr="00EE20EC">
        <w:trPr>
          <w:jc w:val="right"/>
        </w:trPr>
        <w:tc>
          <w:tcPr>
            <w:tcW w:w="22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sz w:val="24"/>
                <w:szCs w:val="24"/>
              </w:rPr>
            </w:pPr>
          </w:p>
        </w:tc>
      </w:tr>
      <w:tr w:rsidR="00E76253" w:rsidTr="002F2853">
        <w:trPr>
          <w:jc w:val="right"/>
        </w:trPr>
        <w:tc>
          <w:tcPr>
            <w:tcW w:w="22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i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Pr="00B73712" w:rsidRDefault="00E76253" w:rsidP="00CA6F01">
            <w:pPr>
              <w:jc w:val="center"/>
              <w:rPr>
                <w:i/>
                <w:sz w:val="16"/>
                <w:szCs w:val="16"/>
              </w:rPr>
            </w:pPr>
            <w:r w:rsidRPr="00B73712">
              <w:rPr>
                <w:i/>
                <w:sz w:val="16"/>
                <w:szCs w:val="16"/>
              </w:rPr>
              <w:t>(должность председателя экспертной комиссии</w:t>
            </w:r>
            <w:r w:rsidR="00EE20EC" w:rsidRPr="00B73712">
              <w:rPr>
                <w:i/>
                <w:sz w:val="16"/>
                <w:szCs w:val="16"/>
              </w:rPr>
              <w:t>)</w:t>
            </w:r>
          </w:p>
        </w:tc>
      </w:tr>
      <w:tr w:rsidR="00E76253" w:rsidTr="002F2853">
        <w:trPr>
          <w:jc w:val="right"/>
        </w:trPr>
        <w:tc>
          <w:tcPr>
            <w:tcW w:w="22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i/>
                <w:sz w:val="24"/>
                <w:szCs w:val="24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Pr="00B73712" w:rsidRDefault="00E76253" w:rsidP="00CA6F01">
            <w:pPr>
              <w:jc w:val="center"/>
              <w:rPr>
                <w:sz w:val="16"/>
                <w:szCs w:val="16"/>
              </w:rPr>
            </w:pPr>
          </w:p>
        </w:tc>
      </w:tr>
      <w:tr w:rsidR="00E76253" w:rsidTr="002F2853">
        <w:trPr>
          <w:jc w:val="right"/>
        </w:trPr>
        <w:tc>
          <w:tcPr>
            <w:tcW w:w="22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i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Pr="00B73712" w:rsidRDefault="00E76253" w:rsidP="00CA6F01">
            <w:pPr>
              <w:jc w:val="center"/>
              <w:rPr>
                <w:i/>
                <w:sz w:val="16"/>
                <w:szCs w:val="16"/>
              </w:rPr>
            </w:pPr>
            <w:r w:rsidRPr="00B73712">
              <w:rPr>
                <w:i/>
                <w:iCs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E76253" w:rsidTr="002F2853">
        <w:trPr>
          <w:jc w:val="right"/>
        </w:trPr>
        <w:tc>
          <w:tcPr>
            <w:tcW w:w="22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Pr="00B73712" w:rsidRDefault="00E76253" w:rsidP="00CA6F01">
            <w:pPr>
              <w:jc w:val="right"/>
              <w:rPr>
                <w:sz w:val="16"/>
                <w:szCs w:val="16"/>
              </w:rPr>
            </w:pPr>
          </w:p>
        </w:tc>
      </w:tr>
      <w:tr w:rsidR="00E76253" w:rsidTr="00673A9F">
        <w:trPr>
          <w:trHeight w:val="126"/>
          <w:jc w:val="right"/>
        </w:trPr>
        <w:tc>
          <w:tcPr>
            <w:tcW w:w="22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i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Pr="00B73712" w:rsidRDefault="00E76253" w:rsidP="00CA6F01">
            <w:pPr>
              <w:jc w:val="center"/>
              <w:rPr>
                <w:i/>
                <w:sz w:val="16"/>
                <w:szCs w:val="16"/>
              </w:rPr>
            </w:pPr>
            <w:r w:rsidRPr="00B73712">
              <w:rPr>
                <w:i/>
                <w:sz w:val="16"/>
                <w:szCs w:val="16"/>
              </w:rPr>
              <w:t>(подпись)</w:t>
            </w:r>
          </w:p>
        </w:tc>
      </w:tr>
      <w:tr w:rsidR="00E76253" w:rsidTr="00673A9F">
        <w:trPr>
          <w:jc w:val="right"/>
        </w:trPr>
        <w:tc>
          <w:tcPr>
            <w:tcW w:w="22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i/>
                <w:sz w:val="18"/>
                <w:szCs w:val="18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Pr="00B73712" w:rsidRDefault="00E76253" w:rsidP="00CA6F0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3A9F" w:rsidTr="00673A9F">
        <w:trPr>
          <w:jc w:val="right"/>
        </w:trPr>
        <w:tc>
          <w:tcPr>
            <w:tcW w:w="22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A9F" w:rsidRDefault="00673A9F" w:rsidP="00CA6F01">
            <w:pPr>
              <w:rPr>
                <w:i/>
                <w:sz w:val="18"/>
                <w:szCs w:val="18"/>
              </w:rPr>
            </w:pPr>
          </w:p>
        </w:tc>
        <w:tc>
          <w:tcPr>
            <w:tcW w:w="2727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A9F" w:rsidRPr="00B73712" w:rsidRDefault="00673A9F" w:rsidP="00CA6F01">
            <w:pPr>
              <w:jc w:val="center"/>
              <w:rPr>
                <w:i/>
                <w:sz w:val="16"/>
                <w:szCs w:val="16"/>
              </w:rPr>
            </w:pPr>
            <w:r w:rsidRPr="00B73712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E76253" w:rsidTr="002F2853">
        <w:trPr>
          <w:jc w:val="right"/>
        </w:trPr>
        <w:tc>
          <w:tcPr>
            <w:tcW w:w="22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Pr="00D53B64" w:rsidRDefault="00FA5FEA" w:rsidP="00FA5FE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</w:t>
            </w:r>
            <w:r w:rsidR="00E76253" w:rsidRPr="00D53B64">
              <w:rPr>
                <w:sz w:val="24"/>
                <w:szCs w:val="24"/>
                <w:u w:val="single"/>
              </w:rPr>
              <w:t xml:space="preserve"> </w:t>
            </w:r>
            <w:r w:rsidR="00497FFC">
              <w:rPr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sz w:val="24"/>
                <w:szCs w:val="24"/>
                <w:u w:val="single"/>
              </w:rPr>
              <w:t>20</w:t>
            </w:r>
            <w:r w:rsidR="00497FFC">
              <w:rPr>
                <w:sz w:val="24"/>
                <w:szCs w:val="24"/>
                <w:u w:val="single"/>
              </w:rPr>
              <w:t xml:space="preserve"> </w:t>
            </w:r>
            <w:r w:rsidR="00E76253" w:rsidRPr="00D53B64">
              <w:rPr>
                <w:sz w:val="24"/>
                <w:szCs w:val="24"/>
                <w:u w:val="single"/>
              </w:rPr>
              <w:t xml:space="preserve"> </w:t>
            </w:r>
            <w:r w:rsidR="00497FFC">
              <w:rPr>
                <w:sz w:val="24"/>
                <w:szCs w:val="24"/>
                <w:u w:val="single"/>
              </w:rPr>
              <w:t xml:space="preserve">       </w:t>
            </w:r>
            <w:r w:rsidR="00E76253" w:rsidRPr="00D53B64">
              <w:rPr>
                <w:sz w:val="24"/>
                <w:szCs w:val="24"/>
                <w:u w:val="single"/>
              </w:rPr>
              <w:t>г.</w:t>
            </w:r>
          </w:p>
        </w:tc>
      </w:tr>
    </w:tbl>
    <w:p w:rsidR="00E76253" w:rsidRDefault="00E76253" w:rsidP="00E76253">
      <w:pPr>
        <w:jc w:val="center"/>
        <w:rPr>
          <w:b/>
          <w:sz w:val="24"/>
          <w:szCs w:val="24"/>
        </w:rPr>
      </w:pPr>
    </w:p>
    <w:p w:rsidR="00E76253" w:rsidRDefault="00E76253" w:rsidP="00E76253">
      <w:pPr>
        <w:jc w:val="center"/>
        <w:rPr>
          <w:b/>
          <w:sz w:val="24"/>
          <w:szCs w:val="24"/>
        </w:rPr>
      </w:pPr>
    </w:p>
    <w:p w:rsidR="00E76253" w:rsidRDefault="00E76253" w:rsidP="00E76253">
      <w:pPr>
        <w:jc w:val="center"/>
        <w:rPr>
          <w:b/>
          <w:sz w:val="24"/>
          <w:szCs w:val="24"/>
        </w:rPr>
      </w:pPr>
    </w:p>
    <w:p w:rsidR="00E76253" w:rsidRDefault="00E76253" w:rsidP="00E76253">
      <w:pPr>
        <w:jc w:val="center"/>
        <w:rPr>
          <w:b/>
          <w:sz w:val="24"/>
          <w:szCs w:val="24"/>
        </w:rPr>
      </w:pPr>
    </w:p>
    <w:p w:rsidR="00E76253" w:rsidRDefault="00E76253" w:rsidP="00E762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ИДЕНТИФИКАЦИОННОЙ ЭКСПЕРТИЗЫ </w:t>
      </w:r>
      <w:r>
        <w:rPr>
          <w:b/>
          <w:sz w:val="24"/>
          <w:szCs w:val="24"/>
        </w:rPr>
        <w:br/>
        <w:t>В ЦЕЛЯХ ЭКСПОРТНОГО КОНТРОЛЯ</w:t>
      </w:r>
    </w:p>
    <w:p w:rsidR="00E76253" w:rsidRDefault="00E76253" w:rsidP="00E76253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76253" w:rsidTr="007D46F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7D46F9" w:rsidP="007D4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экспертная комиссия ФИЦ КНЦ СО РАН </w:t>
            </w:r>
          </w:p>
        </w:tc>
      </w:tr>
      <w:tr w:rsidR="00E76253" w:rsidTr="00CA6F0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E76253" w:rsidP="00CA6F0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(наименование организации, обособленного подразделения)</w:t>
            </w:r>
          </w:p>
        </w:tc>
      </w:tr>
      <w:tr w:rsidR="00E76253" w:rsidTr="00CA6F0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E76253" w:rsidP="00CA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рассмотрев </w:t>
            </w:r>
            <w:r w:rsidRPr="009C5B87">
              <w:rPr>
                <w:i/>
                <w:iCs/>
                <w:sz w:val="24"/>
                <w:szCs w:val="24"/>
              </w:rPr>
              <w:t>статью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E76253" w:rsidTr="00CA6F0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sz w:val="24"/>
                <w:szCs w:val="24"/>
              </w:rPr>
            </w:pPr>
          </w:p>
        </w:tc>
      </w:tr>
      <w:tr w:rsidR="009C5B87" w:rsidTr="00CA6F0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B87" w:rsidRDefault="009C5B87" w:rsidP="00CA6F01">
            <w:pPr>
              <w:rPr>
                <w:sz w:val="24"/>
                <w:szCs w:val="24"/>
              </w:rPr>
            </w:pPr>
          </w:p>
        </w:tc>
      </w:tr>
      <w:tr w:rsidR="009C5B87" w:rsidTr="00CA6F0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B87" w:rsidRDefault="009C5B87" w:rsidP="00CA6F01">
            <w:pPr>
              <w:rPr>
                <w:sz w:val="24"/>
                <w:szCs w:val="24"/>
              </w:rPr>
            </w:pPr>
          </w:p>
        </w:tc>
      </w:tr>
      <w:tr w:rsidR="00E76253" w:rsidTr="00CA6F0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E76253" w:rsidP="00CA6F01">
            <w:pPr>
              <w:jc w:val="center"/>
            </w:pPr>
            <w:r>
              <w:rPr>
                <w:i/>
              </w:rPr>
              <w:t>(вид, наименование материалов, подлежащих экспертизе, инициалы и фамилия автора(</w:t>
            </w:r>
            <w:proofErr w:type="spellStart"/>
            <w:r>
              <w:rPr>
                <w:i/>
              </w:rPr>
              <w:t>ов</w:t>
            </w:r>
            <w:proofErr w:type="spellEnd"/>
            <w:r>
              <w:rPr>
                <w:i/>
              </w:rPr>
              <w:t xml:space="preserve">)) </w:t>
            </w:r>
          </w:p>
        </w:tc>
      </w:tr>
      <w:tr w:rsidR="00E76253" w:rsidTr="00CA6F0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E76253" w:rsidP="00CA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предназначенную для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139EA">
              <w:rPr>
                <w:i/>
                <w:iCs/>
                <w:sz w:val="24"/>
                <w:szCs w:val="24"/>
              </w:rPr>
              <w:t>опубликования в</w:t>
            </w:r>
            <w:r>
              <w:rPr>
                <w:i/>
                <w:sz w:val="24"/>
                <w:szCs w:val="24"/>
              </w:rPr>
              <w:t xml:space="preserve"> научном журнале </w:t>
            </w:r>
          </w:p>
        </w:tc>
      </w:tr>
      <w:tr w:rsidR="00E76253" w:rsidTr="00CA6F0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E76253" w:rsidP="00CA6F01">
            <w:pPr>
              <w:jc w:val="center"/>
            </w:pPr>
            <w:r>
              <w:rPr>
                <w:i/>
              </w:rPr>
              <w:t>(опубликования в …, представления на … и т.п.)</w:t>
            </w:r>
          </w:p>
        </w:tc>
      </w:tr>
      <w:tr w:rsidR="00E76253" w:rsidTr="00CA6F0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sz w:val="24"/>
                <w:szCs w:val="24"/>
              </w:rPr>
            </w:pPr>
          </w:p>
        </w:tc>
      </w:tr>
      <w:tr w:rsidR="00E76253" w:rsidTr="00CA6F01">
        <w:trPr>
          <w:trHeight w:val="115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E76253" w:rsidP="00CA6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подтверждает, что объект экспертизы в целях экспортного контроля, включающий результаты научно-исследовательских, опытно-конструкторских и технологических работ, финансируемых государством, </w:t>
            </w:r>
            <w:r>
              <w:rPr>
                <w:b/>
                <w:sz w:val="24"/>
                <w:szCs w:val="24"/>
              </w:rPr>
              <w:t>не содержит/содержит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нужное подчеркнуть</w:t>
            </w:r>
            <w:r>
              <w:rPr>
                <w:sz w:val="24"/>
                <w:szCs w:val="24"/>
              </w:rPr>
              <w:t>) сведения, подпадающие под действие списков контролируемых товаров и технологий, утвержденных указами Президента Российской Федерации.</w:t>
            </w:r>
          </w:p>
        </w:tc>
      </w:tr>
    </w:tbl>
    <w:p w:rsidR="00E76253" w:rsidRDefault="00E76253" w:rsidP="00E762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ЗАКЛЮЧЕНИЕ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 соответствии с предшествующим выводом о содержании материалов, например</w:t>
      </w:r>
      <w:r>
        <w:rPr>
          <w:sz w:val="24"/>
          <w:szCs w:val="24"/>
        </w:rPr>
        <w:t>): рассмотренный объект экспертизы в целях экспортного контроля не требует оформления лицензии ФСТЭК России или разрешения Комиссии по экспортному контролю Российской Федерации.</w:t>
      </w:r>
    </w:p>
    <w:p w:rsidR="003909BE" w:rsidRDefault="003909BE" w:rsidP="00E76253">
      <w:pPr>
        <w:jc w:val="both"/>
        <w:rPr>
          <w:sz w:val="24"/>
          <w:szCs w:val="24"/>
        </w:rPr>
      </w:pPr>
    </w:p>
    <w:p w:rsidR="003909BE" w:rsidRDefault="003909BE" w:rsidP="00E76253">
      <w:pPr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02"/>
        <w:gridCol w:w="277"/>
        <w:gridCol w:w="2004"/>
        <w:gridCol w:w="268"/>
        <w:gridCol w:w="2404"/>
      </w:tblGrid>
      <w:tr w:rsidR="00E76253" w:rsidTr="00497FFC">
        <w:tc>
          <w:tcPr>
            <w:tcW w:w="235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E76253" w:rsidP="00CA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экспертной группы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sz w:val="24"/>
                <w:szCs w:val="24"/>
              </w:rPr>
            </w:pPr>
          </w:p>
        </w:tc>
      </w:tr>
      <w:tr w:rsidR="00E76253" w:rsidTr="00CA6F01">
        <w:tc>
          <w:tcPr>
            <w:tcW w:w="23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Pr="00B73712" w:rsidRDefault="00E76253" w:rsidP="00CA6F01">
            <w:pPr>
              <w:jc w:val="center"/>
              <w:rPr>
                <w:i/>
                <w:sz w:val="16"/>
                <w:szCs w:val="16"/>
              </w:rPr>
            </w:pPr>
            <w:r w:rsidRPr="00B73712">
              <w:rPr>
                <w:i/>
                <w:sz w:val="16"/>
                <w:szCs w:val="16"/>
              </w:rPr>
              <w:t>(подпись)</w:t>
            </w:r>
          </w:p>
          <w:p w:rsidR="00E76253" w:rsidRPr="00B73712" w:rsidRDefault="00E76253" w:rsidP="00CA6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B73712" w:rsidP="00CA6F01">
            <w:pPr>
              <w:jc w:val="center"/>
              <w:rPr>
                <w:i/>
              </w:rPr>
            </w:pPr>
            <w:r w:rsidRPr="00B73712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E76253" w:rsidTr="00CA6F01">
        <w:tc>
          <w:tcPr>
            <w:tcW w:w="23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D53B64" w:rsidP="00CA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Pr="00B73712" w:rsidRDefault="00E76253" w:rsidP="00CA6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Pr="001C7211" w:rsidRDefault="00E76253" w:rsidP="00CA6F01">
            <w:pPr>
              <w:jc w:val="center"/>
              <w:rPr>
                <w:sz w:val="24"/>
                <w:szCs w:val="24"/>
              </w:rPr>
            </w:pPr>
          </w:p>
        </w:tc>
      </w:tr>
      <w:tr w:rsidR="00E76253" w:rsidTr="00CA6F01">
        <w:trPr>
          <w:trHeight w:val="241"/>
        </w:trPr>
        <w:tc>
          <w:tcPr>
            <w:tcW w:w="23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Pr="00B73712" w:rsidRDefault="00E76253" w:rsidP="00CA6F01">
            <w:pPr>
              <w:jc w:val="center"/>
              <w:rPr>
                <w:i/>
                <w:sz w:val="16"/>
                <w:szCs w:val="16"/>
              </w:rPr>
            </w:pPr>
            <w:r w:rsidRPr="00B73712">
              <w:rPr>
                <w:i/>
                <w:sz w:val="16"/>
                <w:szCs w:val="16"/>
              </w:rPr>
              <w:t>(подпись)</w:t>
            </w:r>
          </w:p>
          <w:p w:rsidR="00E76253" w:rsidRPr="00B73712" w:rsidRDefault="00E76253" w:rsidP="00CA6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B73712" w:rsidP="00CA6F01">
            <w:pPr>
              <w:jc w:val="center"/>
              <w:rPr>
                <w:i/>
              </w:rPr>
            </w:pPr>
            <w:r w:rsidRPr="00B73712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E76253" w:rsidTr="007D46F9">
        <w:trPr>
          <w:trHeight w:val="241"/>
        </w:trPr>
        <w:tc>
          <w:tcPr>
            <w:tcW w:w="235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E76253" w:rsidP="00CA6F01">
            <w:pPr>
              <w:rPr>
                <w:sz w:val="22"/>
                <w:szCs w:val="22"/>
              </w:rPr>
            </w:pPr>
            <w:r w:rsidRPr="00497FFC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Pr="00B73712" w:rsidRDefault="00E76253" w:rsidP="00CA6F0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E76253" w:rsidP="00CA6F01">
            <w:pPr>
              <w:jc w:val="center"/>
              <w:rPr>
                <w:sz w:val="24"/>
                <w:szCs w:val="24"/>
              </w:rPr>
            </w:pPr>
          </w:p>
        </w:tc>
      </w:tr>
      <w:tr w:rsidR="00E76253" w:rsidTr="007D46F9">
        <w:trPr>
          <w:trHeight w:val="241"/>
        </w:trPr>
        <w:tc>
          <w:tcPr>
            <w:tcW w:w="2353" w:type="pc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Pr="00B73712" w:rsidRDefault="00E76253" w:rsidP="00CA6F01">
            <w:pPr>
              <w:jc w:val="center"/>
              <w:rPr>
                <w:sz w:val="16"/>
                <w:szCs w:val="16"/>
              </w:rPr>
            </w:pPr>
            <w:r w:rsidRPr="00B7371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53" w:rsidRDefault="00E76253" w:rsidP="00CA6F01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253" w:rsidRDefault="00B73712" w:rsidP="00CA6F01">
            <w:pPr>
              <w:jc w:val="center"/>
              <w:rPr>
                <w:i/>
              </w:rPr>
            </w:pPr>
            <w:r w:rsidRPr="00B73712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76253" w:rsidRDefault="00E76253" w:rsidP="00D53B64"/>
    <w:tbl>
      <w:tblPr>
        <w:tblW w:w="5000" w:type="pct"/>
        <w:tblLook w:val="04A0" w:firstRow="1" w:lastRow="0" w:firstColumn="1" w:lastColumn="0" w:noHBand="0" w:noVBand="1"/>
      </w:tblPr>
      <w:tblGrid>
        <w:gridCol w:w="4402"/>
        <w:gridCol w:w="277"/>
        <w:gridCol w:w="2004"/>
        <w:gridCol w:w="268"/>
        <w:gridCol w:w="2404"/>
      </w:tblGrid>
      <w:tr w:rsidR="00D46DAE" w:rsidTr="00E36F85">
        <w:tc>
          <w:tcPr>
            <w:tcW w:w="23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Default="00D46DAE" w:rsidP="00E36F85">
            <w:pPr>
              <w:rPr>
                <w:sz w:val="24"/>
                <w:szCs w:val="24"/>
              </w:rPr>
            </w:pPr>
          </w:p>
          <w:p w:rsidR="00D46DAE" w:rsidRDefault="00D46DAE" w:rsidP="00D4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Default="00D46DAE" w:rsidP="00E3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Default="00D46DAE" w:rsidP="00E3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Default="00D46DAE" w:rsidP="00E36F85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Default="00D46DAE" w:rsidP="00E36F85">
            <w:pPr>
              <w:jc w:val="center"/>
              <w:rPr>
                <w:sz w:val="24"/>
                <w:szCs w:val="24"/>
              </w:rPr>
            </w:pPr>
          </w:p>
        </w:tc>
      </w:tr>
      <w:tr w:rsidR="00D46DAE" w:rsidTr="00E36F85">
        <w:tc>
          <w:tcPr>
            <w:tcW w:w="235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DAE" w:rsidRPr="00585B04" w:rsidRDefault="00D46DAE" w:rsidP="00E36F85">
            <w:pPr>
              <w:rPr>
                <w:i/>
                <w:iCs/>
                <w:sz w:val="24"/>
                <w:szCs w:val="24"/>
              </w:rPr>
            </w:pPr>
            <w:r w:rsidRPr="00585B04">
              <w:rPr>
                <w:i/>
                <w:iCs/>
                <w:sz w:val="24"/>
                <w:szCs w:val="24"/>
              </w:rPr>
              <w:t>Директор обособленного подразделения</w:t>
            </w:r>
          </w:p>
          <w:p w:rsidR="00D46DAE" w:rsidRPr="00585B04" w:rsidRDefault="00D46DAE" w:rsidP="00E36F85">
            <w:pPr>
              <w:rPr>
                <w:i/>
                <w:iCs/>
                <w:sz w:val="22"/>
                <w:szCs w:val="22"/>
              </w:rPr>
            </w:pPr>
            <w:r w:rsidRPr="00585B04">
              <w:rPr>
                <w:i/>
                <w:iCs/>
                <w:sz w:val="22"/>
                <w:szCs w:val="22"/>
              </w:rPr>
              <w:t xml:space="preserve">(руководитель структурного подразделения) </w:t>
            </w:r>
          </w:p>
          <w:p w:rsidR="00B73712" w:rsidRDefault="00B73712" w:rsidP="00E36F85">
            <w:pPr>
              <w:rPr>
                <w:sz w:val="22"/>
                <w:szCs w:val="22"/>
              </w:rPr>
            </w:pPr>
          </w:p>
          <w:p w:rsidR="00D46DAE" w:rsidRDefault="00D46DAE" w:rsidP="00E36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Default="00D46DAE" w:rsidP="00E36F85">
            <w:pPr>
              <w:jc w:val="center"/>
              <w:rPr>
                <w:i/>
              </w:rPr>
            </w:pPr>
          </w:p>
        </w:tc>
        <w:tc>
          <w:tcPr>
            <w:tcW w:w="10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Default="00D46DAE" w:rsidP="00E36F85">
            <w:pPr>
              <w:jc w:val="center"/>
            </w:pP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Default="00D46DAE" w:rsidP="00E36F85">
            <w:pPr>
              <w:jc w:val="center"/>
              <w:rPr>
                <w:i/>
              </w:rPr>
            </w:pPr>
          </w:p>
        </w:tc>
        <w:tc>
          <w:tcPr>
            <w:tcW w:w="12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Default="00D46DAE" w:rsidP="00E36F85">
            <w:pPr>
              <w:jc w:val="center"/>
              <w:rPr>
                <w:i/>
              </w:rPr>
            </w:pPr>
          </w:p>
          <w:p w:rsidR="00D46DAE" w:rsidRDefault="00D46DAE" w:rsidP="00E36F85">
            <w:pPr>
              <w:jc w:val="center"/>
            </w:pPr>
          </w:p>
        </w:tc>
      </w:tr>
      <w:tr w:rsidR="00D46DAE" w:rsidTr="00E36F85">
        <w:trPr>
          <w:trHeight w:val="241"/>
        </w:trPr>
        <w:tc>
          <w:tcPr>
            <w:tcW w:w="235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DAE" w:rsidRPr="00B73712" w:rsidRDefault="00D46DAE" w:rsidP="00E36F85">
            <w:pPr>
              <w:jc w:val="center"/>
              <w:rPr>
                <w:i/>
                <w:sz w:val="16"/>
                <w:szCs w:val="16"/>
              </w:rPr>
            </w:pPr>
            <w:r w:rsidRPr="00B7371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Pr="00B73712" w:rsidRDefault="00D46DAE" w:rsidP="00E36F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DAE" w:rsidRPr="00B73712" w:rsidRDefault="00D46DAE" w:rsidP="00E36F85">
            <w:pPr>
              <w:jc w:val="center"/>
              <w:rPr>
                <w:sz w:val="16"/>
                <w:szCs w:val="16"/>
              </w:rPr>
            </w:pPr>
            <w:r w:rsidRPr="00B7371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DAE" w:rsidRDefault="00D46DAE" w:rsidP="00E36F85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DAE" w:rsidRDefault="00B73712" w:rsidP="00E36F85">
            <w:pPr>
              <w:jc w:val="center"/>
              <w:rPr>
                <w:i/>
              </w:rPr>
            </w:pPr>
            <w:r w:rsidRPr="00B73712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D46DAE" w:rsidRDefault="00D46DAE" w:rsidP="00D46DAE"/>
    <w:sectPr w:rsidR="00D46DAE" w:rsidSect="00D53B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53"/>
    <w:rsid w:val="001139EA"/>
    <w:rsid w:val="002F2853"/>
    <w:rsid w:val="003909BE"/>
    <w:rsid w:val="00474711"/>
    <w:rsid w:val="00497FFC"/>
    <w:rsid w:val="00585B04"/>
    <w:rsid w:val="00673A9F"/>
    <w:rsid w:val="007D46F9"/>
    <w:rsid w:val="009C5B87"/>
    <w:rsid w:val="00B73712"/>
    <w:rsid w:val="00D46DAE"/>
    <w:rsid w:val="00D53B64"/>
    <w:rsid w:val="00E76253"/>
    <w:rsid w:val="00EE20EC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36BA-8AD4-48A1-AD97-D8436B9C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Bondareva</cp:lastModifiedBy>
  <cp:revision>2</cp:revision>
  <dcterms:created xsi:type="dcterms:W3CDTF">2020-05-27T08:20:00Z</dcterms:created>
  <dcterms:modified xsi:type="dcterms:W3CDTF">2020-05-27T08:20:00Z</dcterms:modified>
</cp:coreProperties>
</file>