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5" o:title="1627156707_30-kartinkin-com-p-goluboi-fon-gradient-s-belim-krasivo-33" recolor="t" type="frame"/>
    </v:background>
  </w:background>
  <w:body>
    <w:p w:rsidR="004D45A4" w:rsidRPr="004D45A4" w:rsidRDefault="004D45A4" w:rsidP="004D45A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36"/>
          <w:szCs w:val="28"/>
        </w:rPr>
      </w:pPr>
      <w:r w:rsidRPr="004D45A4">
        <w:rPr>
          <w:rFonts w:ascii="Times New Roman" w:hAnsi="Times New Roman" w:cs="Times New Roman"/>
          <w:b/>
          <w:i/>
          <w:sz w:val="36"/>
          <w:szCs w:val="28"/>
        </w:rPr>
        <w:t>Безопасность на воде в летнее время</w:t>
      </w:r>
    </w:p>
    <w:p w:rsidR="004D45A4" w:rsidRDefault="004D45A4" w:rsidP="004D45A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45A4">
        <w:rPr>
          <w:rFonts w:ascii="Times New Roman" w:hAnsi="Times New Roman" w:cs="Times New Roman"/>
          <w:i/>
          <w:sz w:val="28"/>
          <w:szCs w:val="28"/>
        </w:rPr>
        <w:t>Период отпусков и отдыха, связанного с водоемами, продолжается. Независимо от вида водоёма, будь то море, река, озеро или пруд каждый человек должен знать и неукоснительно соблюдать правила поведения и меры безопасности на воде.</w:t>
      </w:r>
    </w:p>
    <w:p w:rsidR="00B307F3" w:rsidRDefault="00B307F3" w:rsidP="004D45A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07F3">
        <w:rPr>
          <w:rFonts w:ascii="Times New Roman" w:hAnsi="Times New Roman" w:cs="Times New Roman"/>
          <w:i/>
          <w:sz w:val="28"/>
          <w:szCs w:val="28"/>
        </w:rPr>
        <w:t>Уже не раз упоминалось о том, что лучшим и самым безопасным местом отдыха у воды является специально оборудованное для этих целей место – санкционированный пляж. Если вы решили провести своё свободное время у воды, таким местом отдыха должен стать именно оборудованный пляж. И уж тем бол</w:t>
      </w:r>
      <w:bookmarkStart w:id="0" w:name="_GoBack"/>
      <w:bookmarkEnd w:id="0"/>
      <w:r w:rsidRPr="00B307F3">
        <w:rPr>
          <w:rFonts w:ascii="Times New Roman" w:hAnsi="Times New Roman" w:cs="Times New Roman"/>
          <w:i/>
          <w:sz w:val="28"/>
          <w:szCs w:val="28"/>
        </w:rPr>
        <w:t>ее, если вы решили туда отправиться с детьми.</w:t>
      </w:r>
    </w:p>
    <w:p w:rsidR="00B307F3" w:rsidRPr="00B307F3" w:rsidRDefault="00B307F3" w:rsidP="004D45A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307F3" w:rsidRPr="00B307F3" w:rsidRDefault="00CC4CF0" w:rsidP="004D45A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7A57C863" wp14:editId="14AF64B2">
            <wp:simplePos x="1533525" y="3171825"/>
            <wp:positionH relativeFrom="margin">
              <wp:align>left</wp:align>
            </wp:positionH>
            <wp:positionV relativeFrom="margin">
              <wp:align>center</wp:align>
            </wp:positionV>
            <wp:extent cx="3668395" cy="2600325"/>
            <wp:effectExtent l="0" t="0" r="825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asatelnyj-krug-i-bassejn-vs-chto-mne-nuzhn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8472" cy="2600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07F3" w:rsidRPr="00B307F3">
        <w:rPr>
          <w:rFonts w:ascii="Times New Roman" w:hAnsi="Times New Roman" w:cs="Times New Roman"/>
          <w:i/>
          <w:sz w:val="28"/>
          <w:szCs w:val="28"/>
        </w:rPr>
        <w:t>Купаться лучше утром или вечером, когда солнце греет, но нет опасности перегрева. Температура воды должна быть не ниже 18-19 градусов, температура воздуха +20 +25 градусов.</w:t>
      </w:r>
    </w:p>
    <w:p w:rsidR="00CC4CF0" w:rsidRDefault="00CC4CF0" w:rsidP="004D45A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C4CF0" w:rsidRDefault="00CC4CF0" w:rsidP="004D45A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307F3" w:rsidRDefault="00B307F3" w:rsidP="004D45A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307F3">
        <w:rPr>
          <w:rFonts w:ascii="Times New Roman" w:hAnsi="Times New Roman" w:cs="Times New Roman"/>
          <w:b/>
          <w:i/>
          <w:sz w:val="28"/>
          <w:szCs w:val="28"/>
        </w:rPr>
        <w:t>Правила поведения на воде несложны, запомнить их нетрудно, но именно они могут оказаться незаменимыми и сохра</w:t>
      </w:r>
      <w:r w:rsidR="00CC4CF0">
        <w:rPr>
          <w:rFonts w:ascii="Times New Roman" w:hAnsi="Times New Roman" w:cs="Times New Roman"/>
          <w:b/>
          <w:i/>
          <w:sz w:val="28"/>
          <w:szCs w:val="28"/>
        </w:rPr>
        <w:t>нить жизнь вам и вашим близким:</w:t>
      </w:r>
    </w:p>
    <w:p w:rsidR="00CC4CF0" w:rsidRPr="00CC4CF0" w:rsidRDefault="00CC4CF0" w:rsidP="004D45A4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4CF0">
        <w:rPr>
          <w:rFonts w:ascii="Times New Roman" w:hAnsi="Times New Roman" w:cs="Times New Roman"/>
          <w:i/>
          <w:sz w:val="28"/>
          <w:szCs w:val="28"/>
        </w:rPr>
        <w:t xml:space="preserve">купаться можно </w:t>
      </w:r>
      <w:r w:rsidRPr="00CC4CF0">
        <w:rPr>
          <w:rFonts w:ascii="Times New Roman" w:hAnsi="Times New Roman" w:cs="Times New Roman"/>
          <w:i/>
          <w:sz w:val="28"/>
          <w:szCs w:val="28"/>
          <w:u w:val="single"/>
        </w:rPr>
        <w:t>только в разрешенных местах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CC4CF0" w:rsidRPr="00CC4CF0" w:rsidRDefault="00CC4CF0" w:rsidP="004D45A4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4CF0">
        <w:rPr>
          <w:rFonts w:ascii="Times New Roman" w:hAnsi="Times New Roman" w:cs="Times New Roman"/>
          <w:i/>
          <w:sz w:val="28"/>
          <w:szCs w:val="28"/>
          <w:u w:val="single"/>
        </w:rPr>
        <w:t>нельзя</w:t>
      </w:r>
      <w:r w:rsidRPr="00CC4CF0">
        <w:rPr>
          <w:rFonts w:ascii="Times New Roman" w:hAnsi="Times New Roman" w:cs="Times New Roman"/>
          <w:i/>
          <w:sz w:val="28"/>
          <w:szCs w:val="28"/>
        </w:rPr>
        <w:t xml:space="preserve"> нырять в незнакомых местах – на дне могут оказаться камни, коряг</w:t>
      </w:r>
      <w:r w:rsidRPr="00CC4CF0">
        <w:rPr>
          <w:rFonts w:ascii="Times New Roman" w:hAnsi="Times New Roman" w:cs="Times New Roman"/>
          <w:i/>
          <w:sz w:val="28"/>
          <w:szCs w:val="28"/>
        </w:rPr>
        <w:t>и, металлические прутья и т.д.;</w:t>
      </w:r>
    </w:p>
    <w:p w:rsidR="00CC4CF0" w:rsidRPr="00CC4CF0" w:rsidRDefault="00CC4CF0" w:rsidP="004D45A4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C4CF0">
        <w:rPr>
          <w:rFonts w:ascii="Times New Roman" w:hAnsi="Times New Roman" w:cs="Times New Roman"/>
          <w:i/>
          <w:sz w:val="28"/>
          <w:szCs w:val="28"/>
          <w:u w:val="single"/>
        </w:rPr>
        <w:t>не следует</w:t>
      </w:r>
      <w:r w:rsidRPr="00CC4CF0">
        <w:rPr>
          <w:rFonts w:ascii="Times New Roman" w:hAnsi="Times New Roman" w:cs="Times New Roman"/>
          <w:i/>
          <w:sz w:val="28"/>
          <w:szCs w:val="28"/>
        </w:rPr>
        <w:t xml:space="preserve"> купаться в заболоченных местах и там, где есть водоросли или тина;</w:t>
      </w:r>
    </w:p>
    <w:p w:rsidR="00CC4CF0" w:rsidRPr="00CC4CF0" w:rsidRDefault="00CC4CF0" w:rsidP="00CC4CF0">
      <w:pPr>
        <w:pStyle w:val="a5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C4CF0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нельзя</w:t>
      </w:r>
      <w:r w:rsidRPr="00CC4CF0">
        <w:rPr>
          <w:rFonts w:ascii="Times New Roman" w:hAnsi="Times New Roman" w:cs="Times New Roman"/>
          <w:i/>
          <w:sz w:val="28"/>
          <w:szCs w:val="28"/>
        </w:rPr>
        <w:t xml:space="preserve"> заплывать</w:t>
      </w:r>
      <w:r w:rsidRPr="00CC4CF0">
        <w:rPr>
          <w:rFonts w:ascii="Times New Roman" w:hAnsi="Times New Roman" w:cs="Times New Roman"/>
          <w:i/>
          <w:sz w:val="28"/>
          <w:szCs w:val="28"/>
        </w:rPr>
        <w:t xml:space="preserve"> далеко от берега (даже если вы умеете хорошо плавать</w:t>
      </w:r>
      <w:r w:rsidRPr="00CC4CF0">
        <w:rPr>
          <w:rFonts w:ascii="Times New Roman" w:hAnsi="Times New Roman" w:cs="Times New Roman"/>
          <w:i/>
          <w:sz w:val="28"/>
          <w:szCs w:val="28"/>
        </w:rPr>
        <w:t>);</w:t>
      </w:r>
    </w:p>
    <w:p w:rsidR="00CC4CF0" w:rsidRPr="00CC4CF0" w:rsidRDefault="00CC4CF0" w:rsidP="00CC4CF0">
      <w:pPr>
        <w:pStyle w:val="a5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C4CF0">
        <w:rPr>
          <w:rFonts w:ascii="Times New Roman" w:hAnsi="Times New Roman" w:cs="Times New Roman"/>
          <w:i/>
          <w:sz w:val="28"/>
          <w:szCs w:val="28"/>
          <w:u w:val="single"/>
        </w:rPr>
        <w:t>нельзя</w:t>
      </w:r>
      <w:r w:rsidRPr="00CC4CF0">
        <w:rPr>
          <w:rFonts w:ascii="Times New Roman" w:hAnsi="Times New Roman" w:cs="Times New Roman"/>
          <w:i/>
          <w:sz w:val="28"/>
          <w:szCs w:val="28"/>
        </w:rPr>
        <w:t xml:space="preserve"> цепляться за лодки, залезать на знаки навигационного оборудования – бакены, буйки и т.д.;</w:t>
      </w:r>
    </w:p>
    <w:p w:rsidR="00CC4CF0" w:rsidRPr="00CC4CF0" w:rsidRDefault="00CC4CF0" w:rsidP="00CC4CF0">
      <w:pPr>
        <w:pStyle w:val="a5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C4CF0">
        <w:rPr>
          <w:rFonts w:ascii="Times New Roman" w:hAnsi="Times New Roman" w:cs="Times New Roman"/>
          <w:i/>
          <w:sz w:val="28"/>
          <w:szCs w:val="28"/>
          <w:u w:val="single"/>
        </w:rPr>
        <w:t>нельзя</w:t>
      </w:r>
      <w:r w:rsidRPr="00CC4CF0">
        <w:rPr>
          <w:rFonts w:ascii="Times New Roman" w:hAnsi="Times New Roman" w:cs="Times New Roman"/>
          <w:i/>
          <w:sz w:val="28"/>
          <w:szCs w:val="28"/>
        </w:rPr>
        <w:t xml:space="preserve"> купаться в штормовую погоду или в местах сильного прибоя;</w:t>
      </w:r>
    </w:p>
    <w:p w:rsidR="00CC4CF0" w:rsidRPr="00CC4CF0" w:rsidRDefault="00CC4CF0" w:rsidP="00CC4CF0">
      <w:pPr>
        <w:pStyle w:val="a5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C4CF0">
        <w:rPr>
          <w:rFonts w:ascii="Times New Roman" w:hAnsi="Times New Roman" w:cs="Times New Roman"/>
          <w:i/>
          <w:sz w:val="28"/>
          <w:szCs w:val="28"/>
        </w:rPr>
        <w:t xml:space="preserve">если </w:t>
      </w:r>
      <w:r>
        <w:rPr>
          <w:rFonts w:ascii="Times New Roman" w:hAnsi="Times New Roman" w:cs="Times New Roman"/>
          <w:i/>
          <w:sz w:val="28"/>
          <w:szCs w:val="28"/>
        </w:rPr>
        <w:t>вы оказались</w:t>
      </w:r>
      <w:r w:rsidRPr="00CC4CF0">
        <w:rPr>
          <w:rFonts w:ascii="Times New Roman" w:hAnsi="Times New Roman" w:cs="Times New Roman"/>
          <w:i/>
          <w:sz w:val="28"/>
          <w:szCs w:val="28"/>
        </w:rPr>
        <w:t xml:space="preserve"> в во</w:t>
      </w:r>
      <w:r>
        <w:rPr>
          <w:rFonts w:ascii="Times New Roman" w:hAnsi="Times New Roman" w:cs="Times New Roman"/>
          <w:i/>
          <w:sz w:val="28"/>
          <w:szCs w:val="28"/>
        </w:rPr>
        <w:t>де на сильном течении, не пытайтесь</w:t>
      </w:r>
      <w:r w:rsidRPr="00CC4CF0">
        <w:rPr>
          <w:rFonts w:ascii="Times New Roman" w:hAnsi="Times New Roman" w:cs="Times New Roman"/>
          <w:i/>
          <w:sz w:val="28"/>
          <w:szCs w:val="28"/>
        </w:rPr>
        <w:t xml:space="preserve"> плыть навстречу течению.  Нужно плыть по течению, но так, чтобы постепенно приближаться к берегу;</w:t>
      </w:r>
    </w:p>
    <w:p w:rsidR="00CC4CF0" w:rsidRPr="00CC4CF0" w:rsidRDefault="00CC4CF0" w:rsidP="00CC4CF0">
      <w:pPr>
        <w:pStyle w:val="a5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C4CF0">
        <w:rPr>
          <w:rFonts w:ascii="Times New Roman" w:hAnsi="Times New Roman" w:cs="Times New Roman"/>
          <w:i/>
          <w:sz w:val="28"/>
          <w:szCs w:val="28"/>
        </w:rPr>
        <w:t>если</w:t>
      </w:r>
      <w:r>
        <w:rPr>
          <w:rFonts w:ascii="Times New Roman" w:hAnsi="Times New Roman" w:cs="Times New Roman"/>
          <w:i/>
          <w:sz w:val="28"/>
          <w:szCs w:val="28"/>
        </w:rPr>
        <w:t xml:space="preserve"> вы </w:t>
      </w:r>
      <w:r w:rsidRPr="00CC4CF0">
        <w:rPr>
          <w:rFonts w:ascii="Times New Roman" w:hAnsi="Times New Roman" w:cs="Times New Roman"/>
          <w:i/>
          <w:sz w:val="28"/>
          <w:szCs w:val="28"/>
        </w:rPr>
        <w:t>попал</w:t>
      </w:r>
      <w:r>
        <w:rPr>
          <w:rFonts w:ascii="Times New Roman" w:hAnsi="Times New Roman" w:cs="Times New Roman"/>
          <w:i/>
          <w:sz w:val="28"/>
          <w:szCs w:val="28"/>
        </w:rPr>
        <w:t>и в водоворот, не пугайтесь</w:t>
      </w:r>
      <w:r w:rsidRPr="00CC4CF0">
        <w:rPr>
          <w:rFonts w:ascii="Times New Roman" w:hAnsi="Times New Roman" w:cs="Times New Roman"/>
          <w:i/>
          <w:sz w:val="28"/>
          <w:szCs w:val="28"/>
        </w:rPr>
        <w:t>, набери</w:t>
      </w:r>
      <w:r>
        <w:rPr>
          <w:rFonts w:ascii="Times New Roman" w:hAnsi="Times New Roman" w:cs="Times New Roman"/>
          <w:i/>
          <w:sz w:val="28"/>
          <w:szCs w:val="28"/>
        </w:rPr>
        <w:t>те достаточно</w:t>
      </w:r>
      <w:r w:rsidRPr="00CC4CF0">
        <w:rPr>
          <w:rFonts w:ascii="Times New Roman" w:hAnsi="Times New Roman" w:cs="Times New Roman"/>
          <w:i/>
          <w:sz w:val="28"/>
          <w:szCs w:val="28"/>
        </w:rPr>
        <w:t xml:space="preserve"> воздуха, нырни</w:t>
      </w:r>
      <w:r>
        <w:rPr>
          <w:rFonts w:ascii="Times New Roman" w:hAnsi="Times New Roman" w:cs="Times New Roman"/>
          <w:i/>
          <w:sz w:val="28"/>
          <w:szCs w:val="28"/>
        </w:rPr>
        <w:t>те и постарайтесь</w:t>
      </w:r>
      <w:r w:rsidRPr="00CC4CF0">
        <w:rPr>
          <w:rFonts w:ascii="Times New Roman" w:hAnsi="Times New Roman" w:cs="Times New Roman"/>
          <w:i/>
          <w:sz w:val="28"/>
          <w:szCs w:val="28"/>
        </w:rPr>
        <w:t xml:space="preserve"> резко свернуть в сторону от него;</w:t>
      </w:r>
    </w:p>
    <w:p w:rsidR="00CC4CF0" w:rsidRPr="00CC4CF0" w:rsidRDefault="00CC4CF0" w:rsidP="00CC4CF0">
      <w:pPr>
        <w:pStyle w:val="a5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если у вас свело судорогой мышцы, ложитесь</w:t>
      </w:r>
      <w:r w:rsidRPr="00CC4CF0">
        <w:rPr>
          <w:rFonts w:ascii="Times New Roman" w:hAnsi="Times New Roman" w:cs="Times New Roman"/>
          <w:i/>
          <w:sz w:val="28"/>
          <w:szCs w:val="28"/>
        </w:rPr>
        <w:t xml:space="preserve"> на спину и плыви</w:t>
      </w:r>
      <w:r>
        <w:rPr>
          <w:rFonts w:ascii="Times New Roman" w:hAnsi="Times New Roman" w:cs="Times New Roman"/>
          <w:i/>
          <w:sz w:val="28"/>
          <w:szCs w:val="28"/>
        </w:rPr>
        <w:t>те</w:t>
      </w:r>
      <w:r w:rsidRPr="00CC4CF0">
        <w:rPr>
          <w:rFonts w:ascii="Times New Roman" w:hAnsi="Times New Roman" w:cs="Times New Roman"/>
          <w:i/>
          <w:sz w:val="28"/>
          <w:szCs w:val="28"/>
        </w:rPr>
        <w:t xml:space="preserve"> к берегу, стараясь при этом растереть сведенные мышцы.</w:t>
      </w:r>
    </w:p>
    <w:p w:rsidR="00B307F3" w:rsidRDefault="00B307F3" w:rsidP="00B307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07F3" w:rsidRDefault="00CC4CF0" w:rsidP="00B307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 wp14:anchorId="6650C8FF" wp14:editId="443BD506">
            <wp:extent cx="5084253" cy="2752725"/>
            <wp:effectExtent l="0" t="0" r="254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-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1537" cy="2751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07F3" w:rsidRDefault="00B307F3" w:rsidP="00B307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07F3" w:rsidRPr="00B307F3" w:rsidRDefault="00B307F3" w:rsidP="00B307F3">
      <w:pPr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B307F3">
        <w:rPr>
          <w:rFonts w:ascii="Times New Roman" w:hAnsi="Times New Roman" w:cs="Times New Roman"/>
          <w:b/>
          <w:i/>
          <w:color w:val="FF0000"/>
          <w:sz w:val="28"/>
          <w:szCs w:val="28"/>
        </w:rPr>
        <w:t>Помните! Никогда не купайтесь в одиночку! Рядом с вами всегда должен быть кто-нибудь, чтобы в случа</w:t>
      </w:r>
      <w:r w:rsidR="004D45A4">
        <w:rPr>
          <w:rFonts w:ascii="Times New Roman" w:hAnsi="Times New Roman" w:cs="Times New Roman"/>
          <w:b/>
          <w:i/>
          <w:color w:val="FF0000"/>
          <w:sz w:val="28"/>
          <w:szCs w:val="28"/>
        </w:rPr>
        <w:t>е необходимости оказать помощь.</w:t>
      </w:r>
    </w:p>
    <w:p w:rsidR="00B307F3" w:rsidRDefault="00B307F3" w:rsidP="00B307F3">
      <w:pPr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B307F3">
        <w:rPr>
          <w:rFonts w:ascii="Times New Roman" w:hAnsi="Times New Roman" w:cs="Times New Roman"/>
          <w:b/>
          <w:i/>
          <w:color w:val="FF0000"/>
          <w:sz w:val="28"/>
          <w:szCs w:val="28"/>
        </w:rPr>
        <w:t>Обязательное соблюдение всех правил поведения на воде в купальный сезон – залог сохранения здоровья и спасения жизни многих людей!</w:t>
      </w:r>
    </w:p>
    <w:p w:rsidR="004D45A4" w:rsidRPr="00B307F3" w:rsidRDefault="004D45A4" w:rsidP="00B307F3">
      <w:pPr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sectPr w:rsidR="004D45A4" w:rsidRPr="00B30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5" type="#_x0000_t75" style="width:11.25pt;height:11.25pt" o:bullet="t">
        <v:imagedata r:id="rId1" o:title="mso7E82"/>
      </v:shape>
    </w:pict>
  </w:numPicBullet>
  <w:abstractNum w:abstractNumId="0">
    <w:nsid w:val="1FFD748F"/>
    <w:multiLevelType w:val="hybridMultilevel"/>
    <w:tmpl w:val="D49287D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E6456A"/>
    <w:multiLevelType w:val="hybridMultilevel"/>
    <w:tmpl w:val="8F0C5EEE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C8B"/>
    <w:rsid w:val="001C3C8B"/>
    <w:rsid w:val="0021288C"/>
    <w:rsid w:val="004D45A4"/>
    <w:rsid w:val="008B3193"/>
    <w:rsid w:val="00B307F3"/>
    <w:rsid w:val="00CC4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3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319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307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3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319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307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webSettings" Target="webSetting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F1786-49B9-4D8B-9DD4-A96B2C21B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Рябокрыс</dc:creator>
  <cp:keywords/>
  <dc:description/>
  <cp:lastModifiedBy>Екатерина Рябокрыс</cp:lastModifiedBy>
  <cp:revision>2</cp:revision>
  <dcterms:created xsi:type="dcterms:W3CDTF">2022-06-20T03:34:00Z</dcterms:created>
  <dcterms:modified xsi:type="dcterms:W3CDTF">2022-06-20T04:30:00Z</dcterms:modified>
</cp:coreProperties>
</file>